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C7B" w:rsidRPr="00D224AA" w:rsidRDefault="0061513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D67B7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D224AA" w:rsidRPr="00D224AA">
        <w:rPr>
          <w:rFonts w:ascii="Times New Roman" w:hAnsi="Times New Roman" w:cs="Times New Roman"/>
          <w:sz w:val="20"/>
          <w:szCs w:val="20"/>
        </w:rPr>
        <w:t>6</w:t>
      </w:r>
    </w:p>
    <w:p w:rsidR="00200C7B" w:rsidRPr="009E7486" w:rsidRDefault="00200C7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200C7B" w:rsidRPr="009E7486" w:rsidRDefault="0061513B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>Инструкция</w:t>
      </w:r>
    </w:p>
    <w:p w:rsidR="00200C7B" w:rsidRPr="009E7486" w:rsidRDefault="0061513B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 xml:space="preserve"> по заполнению Сводной таблицы стоимости работ (СТСР) на СМР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hAnsi="Times New Roman" w:cs="Times New Roman"/>
          <w:sz w:val="26"/>
          <w:szCs w:val="26"/>
        </w:rPr>
        <w:t xml:space="preserve">Расчет стоимости работ выполнить базисно-индексным методом.                            Не допускается составление </w:t>
      </w:r>
      <w:r w:rsidR="00EA5138">
        <w:rPr>
          <w:rFonts w:ascii="Times New Roman" w:hAnsi="Times New Roman" w:cs="Times New Roman"/>
          <w:sz w:val="26"/>
          <w:szCs w:val="26"/>
        </w:rPr>
        <w:t xml:space="preserve">Сводной таблицы стоимости работ (далее – </w:t>
      </w:r>
      <w:r w:rsidRPr="009E7486">
        <w:rPr>
          <w:rFonts w:ascii="Times New Roman" w:hAnsi="Times New Roman" w:cs="Times New Roman"/>
          <w:sz w:val="26"/>
          <w:szCs w:val="26"/>
        </w:rPr>
        <w:t>СТСР</w:t>
      </w:r>
      <w:r w:rsidR="00EA5138">
        <w:rPr>
          <w:rFonts w:ascii="Times New Roman" w:hAnsi="Times New Roman" w:cs="Times New Roman"/>
          <w:sz w:val="26"/>
          <w:szCs w:val="26"/>
        </w:rPr>
        <w:t>)</w:t>
      </w:r>
      <w:r w:rsidRPr="009E7486">
        <w:rPr>
          <w:rFonts w:ascii="Times New Roman" w:hAnsi="Times New Roman" w:cs="Times New Roman"/>
          <w:sz w:val="26"/>
          <w:szCs w:val="26"/>
        </w:rPr>
        <w:t xml:space="preserve"> в текущих ценах, без применения индексов перевода в текущие цены.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Значение индекса округлять до двух знаков после запятой. </w:t>
      </w:r>
    </w:p>
    <w:p w:rsidR="00200C7B" w:rsidRPr="0006057F" w:rsidRDefault="00B625A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Сметная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документаци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составля</w:t>
      </w:r>
      <w:r>
        <w:rPr>
          <w:rFonts w:ascii="Times New Roman" w:hAnsi="Times New Roman" w:cs="Times New Roman"/>
          <w:sz w:val="26"/>
          <w:szCs w:val="26"/>
        </w:rPr>
        <w:t>ется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с применением территориальных сметных нормативов, включенных в федеральный реестр сметных нормативов</w:t>
      </w:r>
      <w:r>
        <w:rPr>
          <w:rFonts w:ascii="Times New Roman" w:hAnsi="Times New Roman" w:cs="Times New Roman"/>
          <w:sz w:val="26"/>
          <w:szCs w:val="26"/>
        </w:rPr>
        <w:t>,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при отсутствии расценок в </w:t>
      </w:r>
      <w:proofErr w:type="gramStart"/>
      <w:r w:rsidR="0061513B" w:rsidRPr="009E7486">
        <w:rPr>
          <w:rFonts w:ascii="Times New Roman" w:hAnsi="Times New Roman" w:cs="Times New Roman"/>
          <w:sz w:val="26"/>
          <w:szCs w:val="26"/>
        </w:rPr>
        <w:t>ТЕР</w:t>
      </w:r>
      <w:proofErr w:type="gramEnd"/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применяются расценки из федеральных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1513B" w:rsidRPr="009E7486">
        <w:rPr>
          <w:rFonts w:ascii="Times New Roman" w:hAnsi="Times New Roman" w:cs="Times New Roman"/>
          <w:sz w:val="26"/>
          <w:szCs w:val="26"/>
        </w:rPr>
        <w:t>сметных нормативов (ФЕР).</w:t>
      </w:r>
    </w:p>
    <w:p w:rsidR="00200C7B" w:rsidRPr="0006057F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6057F">
        <w:rPr>
          <w:rFonts w:ascii="Times New Roman" w:eastAsia="Times New Roman" w:hAnsi="Times New Roman" w:cs="Times New Roman"/>
          <w:bCs/>
          <w:sz w:val="26"/>
          <w:szCs w:val="26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200C7B" w:rsidRPr="0006057F" w:rsidRDefault="00443C7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06057F">
        <w:rPr>
          <w:rFonts w:ascii="Times New Roman" w:eastAsia="Times New Roman" w:hAnsi="Times New Roman" w:cs="Times New Roman"/>
          <w:bCs/>
          <w:sz w:val="26"/>
          <w:szCs w:val="26"/>
        </w:rPr>
        <w:t>Базисная стоимость в ценах 2001г. по Главам 1-7 в СТСР</w:t>
      </w:r>
      <w:r w:rsidR="00AA33E4" w:rsidRPr="0006057F">
        <w:rPr>
          <w:rFonts w:ascii="Times New Roman" w:eastAsia="Times New Roman" w:hAnsi="Times New Roman" w:cs="Times New Roman"/>
          <w:bCs/>
          <w:sz w:val="26"/>
          <w:szCs w:val="26"/>
        </w:rPr>
        <w:t xml:space="preserve"> (</w:t>
      </w:r>
      <w:r w:rsidR="000D554F" w:rsidRPr="0006057F">
        <w:rPr>
          <w:rFonts w:ascii="Times New Roman" w:eastAsia="Times New Roman" w:hAnsi="Times New Roman" w:cs="Times New Roman"/>
          <w:bCs/>
          <w:sz w:val="26"/>
          <w:szCs w:val="26"/>
        </w:rPr>
        <w:t xml:space="preserve">приложение </w:t>
      </w:r>
      <w:r w:rsidR="000D4329" w:rsidRPr="0006057F">
        <w:rPr>
          <w:rFonts w:ascii="Times New Roman" w:eastAsia="Times New Roman" w:hAnsi="Times New Roman" w:cs="Times New Roman"/>
          <w:bCs/>
          <w:sz w:val="26"/>
          <w:szCs w:val="26"/>
        </w:rPr>
        <w:t>№</w:t>
      </w:r>
      <w:bookmarkStart w:id="0" w:name="_GoBack"/>
      <w:bookmarkEnd w:id="0"/>
      <w:r w:rsidR="009524CE" w:rsidRPr="0006057F">
        <w:rPr>
          <w:rFonts w:ascii="Times New Roman" w:eastAsia="Times New Roman" w:hAnsi="Times New Roman" w:cs="Times New Roman"/>
          <w:bCs/>
          <w:sz w:val="26"/>
          <w:szCs w:val="26"/>
        </w:rPr>
        <w:t>2</w:t>
      </w:r>
      <w:r w:rsidR="0006057F" w:rsidRPr="0006057F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AA33E4" w:rsidRPr="0006057F">
        <w:rPr>
          <w:rFonts w:ascii="Times New Roman" w:eastAsia="Times New Roman" w:hAnsi="Times New Roman" w:cs="Times New Roman"/>
          <w:bCs/>
          <w:sz w:val="26"/>
          <w:szCs w:val="26"/>
        </w:rPr>
        <w:t>к проекту договора)</w:t>
      </w:r>
      <w:r w:rsidR="00685020" w:rsidRPr="0006057F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61513B" w:rsidRPr="0006057F">
        <w:rPr>
          <w:rFonts w:ascii="Times New Roman" w:eastAsia="Times New Roman" w:hAnsi="Times New Roman" w:cs="Times New Roman"/>
          <w:bCs/>
          <w:sz w:val="26"/>
          <w:szCs w:val="26"/>
        </w:rPr>
        <w:t>изменению/корректировке/</w:t>
      </w:r>
      <w:r w:rsidR="00685020" w:rsidRPr="0006057F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06057F">
        <w:rPr>
          <w:rFonts w:ascii="Times New Roman" w:eastAsia="Times New Roman" w:hAnsi="Times New Roman" w:cs="Times New Roman"/>
          <w:bCs/>
          <w:sz w:val="26"/>
          <w:szCs w:val="26"/>
        </w:rPr>
        <w:t>дополнению не подлежи</w:t>
      </w:r>
      <w:r w:rsidR="0061513B" w:rsidRPr="0006057F">
        <w:rPr>
          <w:rFonts w:ascii="Times New Roman" w:eastAsia="Times New Roman" w:hAnsi="Times New Roman" w:cs="Times New Roman"/>
          <w:bCs/>
          <w:sz w:val="26"/>
          <w:szCs w:val="26"/>
        </w:rPr>
        <w:t>т.</w:t>
      </w:r>
    </w:p>
    <w:p w:rsidR="00200C7B" w:rsidRPr="0006057F" w:rsidRDefault="00EA513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06057F">
        <w:rPr>
          <w:rFonts w:ascii="Times New Roman" w:eastAsia="Times New Roman" w:hAnsi="Times New Roman" w:cs="Times New Roman"/>
          <w:bCs/>
          <w:sz w:val="26"/>
          <w:szCs w:val="26"/>
        </w:rPr>
        <w:t xml:space="preserve">Затраты по Главе 9 </w:t>
      </w:r>
      <w:r w:rsidR="0061513B" w:rsidRPr="0006057F">
        <w:rPr>
          <w:rFonts w:ascii="Times New Roman" w:eastAsia="Times New Roman" w:hAnsi="Times New Roman" w:cs="Times New Roman"/>
          <w:bCs/>
          <w:sz w:val="26"/>
          <w:szCs w:val="26"/>
        </w:rPr>
        <w:t xml:space="preserve">рассчитываются Участником, кроме аварийного запаса и пусконаладочных работ. Затраты не должны превышать </w:t>
      </w:r>
      <w:r w:rsidR="00B47028" w:rsidRPr="0006057F">
        <w:rPr>
          <w:rFonts w:ascii="Times New Roman" w:eastAsia="Times New Roman" w:hAnsi="Times New Roman" w:cs="Times New Roman"/>
          <w:bCs/>
          <w:sz w:val="26"/>
          <w:szCs w:val="26"/>
        </w:rPr>
        <w:t>базисную</w:t>
      </w:r>
      <w:r w:rsidR="0061513B" w:rsidRPr="0006057F">
        <w:rPr>
          <w:rFonts w:ascii="Times New Roman" w:eastAsia="Times New Roman" w:hAnsi="Times New Roman" w:cs="Times New Roman"/>
          <w:bCs/>
          <w:sz w:val="26"/>
          <w:szCs w:val="26"/>
        </w:rPr>
        <w:t xml:space="preserve"> стоимость 2001г.</w:t>
      </w:r>
      <w:r w:rsidR="00B47028" w:rsidRPr="0006057F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443C78" w:rsidRPr="0006057F">
        <w:rPr>
          <w:rFonts w:ascii="Times New Roman" w:eastAsia="Times New Roman" w:hAnsi="Times New Roman" w:cs="Times New Roman"/>
          <w:bCs/>
          <w:sz w:val="26"/>
          <w:szCs w:val="26"/>
        </w:rPr>
        <w:t xml:space="preserve">по Главе 9 </w:t>
      </w:r>
      <w:r w:rsidR="0061513B" w:rsidRPr="0006057F">
        <w:rPr>
          <w:rFonts w:ascii="Times New Roman" w:eastAsia="Times New Roman" w:hAnsi="Times New Roman" w:cs="Times New Roman"/>
          <w:bCs/>
          <w:sz w:val="26"/>
          <w:szCs w:val="26"/>
        </w:rPr>
        <w:t>в Сводной таблице стоимости работ</w:t>
      </w:r>
      <w:r w:rsidR="00AA33E4" w:rsidRPr="0006057F"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r w:rsidR="0061513B" w:rsidRPr="0006057F">
        <w:rPr>
          <w:rFonts w:ascii="Times New Roman" w:eastAsia="Times New Roman" w:hAnsi="Times New Roman" w:cs="Times New Roman"/>
          <w:bCs/>
          <w:sz w:val="26"/>
          <w:szCs w:val="26"/>
        </w:rPr>
        <w:t>приложен</w:t>
      </w:r>
      <w:r w:rsidR="00443C78" w:rsidRPr="0006057F">
        <w:rPr>
          <w:rFonts w:ascii="Times New Roman" w:eastAsia="Times New Roman" w:hAnsi="Times New Roman" w:cs="Times New Roman"/>
          <w:bCs/>
          <w:sz w:val="26"/>
          <w:szCs w:val="26"/>
        </w:rPr>
        <w:t>и</w:t>
      </w:r>
      <w:r w:rsidR="00AA33E4" w:rsidRPr="0006057F">
        <w:rPr>
          <w:rFonts w:ascii="Times New Roman" w:eastAsia="Times New Roman" w:hAnsi="Times New Roman" w:cs="Times New Roman"/>
          <w:bCs/>
          <w:sz w:val="26"/>
          <w:szCs w:val="26"/>
        </w:rPr>
        <w:t>е</w:t>
      </w:r>
      <w:r w:rsidR="00443C78" w:rsidRPr="0006057F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0D4329" w:rsidRPr="0006057F">
        <w:rPr>
          <w:rFonts w:ascii="Times New Roman" w:eastAsia="Times New Roman" w:hAnsi="Times New Roman" w:cs="Times New Roman"/>
          <w:bCs/>
          <w:sz w:val="26"/>
          <w:szCs w:val="26"/>
        </w:rPr>
        <w:t>№</w:t>
      </w:r>
      <w:r w:rsidR="009524CE" w:rsidRPr="0006057F">
        <w:rPr>
          <w:rFonts w:ascii="Times New Roman" w:eastAsia="Times New Roman" w:hAnsi="Times New Roman" w:cs="Times New Roman"/>
          <w:bCs/>
          <w:sz w:val="26"/>
          <w:szCs w:val="26"/>
        </w:rPr>
        <w:t>2</w:t>
      </w:r>
      <w:r w:rsidR="0061513B" w:rsidRPr="0006057F">
        <w:rPr>
          <w:rFonts w:ascii="Times New Roman" w:eastAsia="Times New Roman" w:hAnsi="Times New Roman" w:cs="Times New Roman"/>
          <w:bCs/>
          <w:sz w:val="26"/>
          <w:szCs w:val="26"/>
        </w:rPr>
        <w:t xml:space="preserve"> к </w:t>
      </w:r>
      <w:r w:rsidR="00443C78" w:rsidRPr="0006057F">
        <w:rPr>
          <w:rFonts w:ascii="Times New Roman" w:eastAsia="Times New Roman" w:hAnsi="Times New Roman" w:cs="Times New Roman"/>
          <w:bCs/>
          <w:sz w:val="26"/>
          <w:szCs w:val="26"/>
        </w:rPr>
        <w:t>проекту договора</w:t>
      </w:r>
      <w:r w:rsidR="0061513B" w:rsidRPr="0006057F"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:rsidR="00200C7B" w:rsidRPr="0006057F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06057F">
        <w:rPr>
          <w:rFonts w:ascii="Times New Roman" w:eastAsia="Times New Roman" w:hAnsi="Times New Roman" w:cs="Times New Roman"/>
          <w:bCs/>
          <w:sz w:val="26"/>
          <w:szCs w:val="26"/>
        </w:rPr>
        <w:t xml:space="preserve">Средства на добровольное страхование, в т.ч. строительных рисков, не должны превышать 1% от суммы итогов </w:t>
      </w:r>
      <w:r w:rsidR="00B47028" w:rsidRPr="0006057F">
        <w:rPr>
          <w:rFonts w:ascii="Times New Roman" w:eastAsia="Times New Roman" w:hAnsi="Times New Roman" w:cs="Times New Roman"/>
          <w:bCs/>
          <w:sz w:val="26"/>
          <w:szCs w:val="26"/>
        </w:rPr>
        <w:t>Г</w:t>
      </w:r>
      <w:r w:rsidRPr="0006057F">
        <w:rPr>
          <w:rFonts w:ascii="Times New Roman" w:eastAsia="Times New Roman" w:hAnsi="Times New Roman" w:cs="Times New Roman"/>
          <w:bCs/>
          <w:sz w:val="26"/>
          <w:szCs w:val="26"/>
        </w:rPr>
        <w:t>лав 1-8 СТСР в текущем уровне цен.</w:t>
      </w:r>
    </w:p>
    <w:p w:rsidR="00200C7B" w:rsidRPr="0006057F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06057F">
        <w:rPr>
          <w:rFonts w:ascii="Times New Roman" w:eastAsia="Times New Roman" w:hAnsi="Times New Roman" w:cs="Times New Roman"/>
          <w:bCs/>
          <w:sz w:val="26"/>
          <w:szCs w:val="26"/>
        </w:rPr>
        <w:t xml:space="preserve">Не допускается включение в </w:t>
      </w:r>
      <w:r w:rsidR="00EA5138" w:rsidRPr="0006057F">
        <w:rPr>
          <w:rFonts w:ascii="Times New Roman" w:eastAsia="Times New Roman" w:hAnsi="Times New Roman" w:cs="Times New Roman"/>
          <w:bCs/>
          <w:sz w:val="26"/>
          <w:szCs w:val="26"/>
        </w:rPr>
        <w:t xml:space="preserve">СТСР </w:t>
      </w:r>
      <w:r w:rsidRPr="0006057F">
        <w:rPr>
          <w:rFonts w:ascii="Times New Roman" w:eastAsia="Times New Roman" w:hAnsi="Times New Roman" w:cs="Times New Roman"/>
          <w:bCs/>
          <w:sz w:val="26"/>
          <w:szCs w:val="26"/>
        </w:rPr>
        <w:t xml:space="preserve">дополнительных прочих затрат, не предусмотренных в </w:t>
      </w:r>
      <w:r w:rsidR="00EA5138" w:rsidRPr="0006057F">
        <w:rPr>
          <w:rFonts w:ascii="Times New Roman" w:eastAsia="Times New Roman" w:hAnsi="Times New Roman" w:cs="Times New Roman"/>
          <w:bCs/>
          <w:sz w:val="26"/>
          <w:szCs w:val="26"/>
        </w:rPr>
        <w:t>Сводной таблице стоимости работ</w:t>
      </w:r>
      <w:r w:rsidR="00AA33E4" w:rsidRPr="0006057F"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r w:rsidRPr="0006057F">
        <w:rPr>
          <w:rFonts w:ascii="Times New Roman" w:eastAsia="Times New Roman" w:hAnsi="Times New Roman" w:cs="Times New Roman"/>
          <w:bCs/>
          <w:sz w:val="26"/>
          <w:szCs w:val="26"/>
        </w:rPr>
        <w:t>приложен</w:t>
      </w:r>
      <w:r w:rsidR="000D4329" w:rsidRPr="0006057F">
        <w:rPr>
          <w:rFonts w:ascii="Times New Roman" w:eastAsia="Times New Roman" w:hAnsi="Times New Roman" w:cs="Times New Roman"/>
          <w:bCs/>
          <w:sz w:val="26"/>
          <w:szCs w:val="26"/>
        </w:rPr>
        <w:t>и</w:t>
      </w:r>
      <w:r w:rsidR="00AA33E4" w:rsidRPr="0006057F">
        <w:rPr>
          <w:rFonts w:ascii="Times New Roman" w:eastAsia="Times New Roman" w:hAnsi="Times New Roman" w:cs="Times New Roman"/>
          <w:bCs/>
          <w:sz w:val="26"/>
          <w:szCs w:val="26"/>
        </w:rPr>
        <w:t>е</w:t>
      </w:r>
      <w:r w:rsidRPr="0006057F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0D4329" w:rsidRPr="0006057F">
        <w:rPr>
          <w:rFonts w:ascii="Times New Roman" w:eastAsia="Times New Roman" w:hAnsi="Times New Roman" w:cs="Times New Roman"/>
          <w:bCs/>
          <w:sz w:val="26"/>
          <w:szCs w:val="26"/>
        </w:rPr>
        <w:t>№</w:t>
      </w:r>
      <w:r w:rsidR="009524CE" w:rsidRPr="0006057F">
        <w:rPr>
          <w:rFonts w:ascii="Times New Roman" w:eastAsia="Times New Roman" w:hAnsi="Times New Roman" w:cs="Times New Roman"/>
          <w:bCs/>
          <w:sz w:val="26"/>
          <w:szCs w:val="26"/>
        </w:rPr>
        <w:t>2</w:t>
      </w:r>
      <w:r w:rsidR="000D4329" w:rsidRPr="0006057F">
        <w:rPr>
          <w:rFonts w:ascii="Times New Roman" w:eastAsia="Times New Roman" w:hAnsi="Times New Roman" w:cs="Times New Roman"/>
          <w:bCs/>
          <w:sz w:val="26"/>
          <w:szCs w:val="26"/>
        </w:rPr>
        <w:t xml:space="preserve"> к проекту договора</w:t>
      </w:r>
      <w:r w:rsidRPr="0006057F">
        <w:rPr>
          <w:rFonts w:ascii="Times New Roman" w:eastAsia="Times New Roman" w:hAnsi="Times New Roman" w:cs="Times New Roman"/>
          <w:bCs/>
          <w:sz w:val="26"/>
          <w:szCs w:val="26"/>
        </w:rPr>
        <w:t xml:space="preserve"> (перебазировка техники, командировочные расходы, вахтовый метод и т.д.).</w:t>
      </w:r>
    </w:p>
    <w:p w:rsidR="009524CE" w:rsidRPr="0006057F" w:rsidRDefault="0061513B" w:rsidP="009524C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06057F">
        <w:rPr>
          <w:rFonts w:ascii="Times New Roman" w:eastAsia="Times New Roman" w:hAnsi="Times New Roman" w:cs="Times New Roman"/>
          <w:bCs/>
          <w:sz w:val="26"/>
          <w:szCs w:val="26"/>
        </w:rPr>
        <w:t>Непредвиденные затраты в размере 1,5% исключению, изменению, корректировке, дополнению не подлежат</w:t>
      </w:r>
      <w:r w:rsidR="008A6E2F" w:rsidRPr="0006057F">
        <w:rPr>
          <w:rFonts w:ascii="Times New Roman" w:eastAsia="Times New Roman" w:hAnsi="Times New Roman" w:cs="Times New Roman"/>
          <w:bCs/>
          <w:sz w:val="26"/>
          <w:szCs w:val="26"/>
        </w:rPr>
        <w:t>.</w:t>
      </w:r>
      <w:r w:rsidRPr="0006057F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</w:p>
    <w:p w:rsidR="00200C7B" w:rsidRPr="009524CE" w:rsidRDefault="0061513B" w:rsidP="009524C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06057F">
        <w:rPr>
          <w:rFonts w:ascii="Times New Roman" w:eastAsia="Times New Roman" w:hAnsi="Times New Roman" w:cs="Times New Roman"/>
          <w:bCs/>
          <w:sz w:val="26"/>
          <w:szCs w:val="26"/>
        </w:rPr>
        <w:t>В случае отсутствия в СТСР</w:t>
      </w:r>
      <w:r w:rsidR="00D7785D" w:rsidRPr="0006057F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Pr="0006057F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D7785D" w:rsidRPr="0006057F">
        <w:rPr>
          <w:rFonts w:ascii="Times New Roman" w:eastAsia="Times New Roman" w:hAnsi="Times New Roman" w:cs="Times New Roman"/>
          <w:bCs/>
          <w:sz w:val="26"/>
          <w:szCs w:val="26"/>
        </w:rPr>
        <w:t xml:space="preserve">предоставленной Участником, </w:t>
      </w:r>
      <w:r w:rsidRPr="0006057F">
        <w:rPr>
          <w:rFonts w:ascii="Times New Roman" w:eastAsia="Times New Roman" w:hAnsi="Times New Roman" w:cs="Times New Roman"/>
          <w:bCs/>
          <w:sz w:val="26"/>
          <w:szCs w:val="26"/>
        </w:rPr>
        <w:t xml:space="preserve">затрат на </w:t>
      </w:r>
      <w:r w:rsidR="00D7785D" w:rsidRPr="0006057F">
        <w:rPr>
          <w:rFonts w:ascii="Times New Roman" w:eastAsia="Times New Roman" w:hAnsi="Times New Roman" w:cs="Times New Roman"/>
          <w:bCs/>
          <w:sz w:val="26"/>
          <w:szCs w:val="26"/>
        </w:rPr>
        <w:t>временные здания и сооружения (</w:t>
      </w:r>
      <w:proofErr w:type="spellStart"/>
      <w:r w:rsidRPr="0006057F">
        <w:rPr>
          <w:rFonts w:ascii="Times New Roman" w:eastAsia="Times New Roman" w:hAnsi="Times New Roman" w:cs="Times New Roman"/>
          <w:bCs/>
          <w:sz w:val="26"/>
          <w:szCs w:val="26"/>
        </w:rPr>
        <w:t>ВЗиС</w:t>
      </w:r>
      <w:proofErr w:type="spellEnd"/>
      <w:r w:rsidR="00D7785D" w:rsidRPr="0006057F">
        <w:rPr>
          <w:rFonts w:ascii="Times New Roman" w:eastAsia="Times New Roman" w:hAnsi="Times New Roman" w:cs="Times New Roman"/>
          <w:bCs/>
          <w:sz w:val="26"/>
          <w:szCs w:val="26"/>
        </w:rPr>
        <w:t>)</w:t>
      </w:r>
      <w:r w:rsidRPr="0006057F">
        <w:rPr>
          <w:rFonts w:ascii="Times New Roman" w:eastAsia="Times New Roman" w:hAnsi="Times New Roman" w:cs="Times New Roman"/>
          <w:bCs/>
          <w:sz w:val="26"/>
          <w:szCs w:val="26"/>
        </w:rPr>
        <w:t xml:space="preserve"> и прочих затрат</w:t>
      </w:r>
      <w:r w:rsidR="00D7785D" w:rsidRPr="0006057F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Pr="0006057F">
        <w:rPr>
          <w:rFonts w:ascii="Times New Roman" w:eastAsia="Times New Roman" w:hAnsi="Times New Roman" w:cs="Times New Roman"/>
          <w:bCs/>
          <w:sz w:val="26"/>
          <w:szCs w:val="26"/>
        </w:rPr>
        <w:t xml:space="preserve"> в примечании необходимо указать, что работы будут выполнены </w:t>
      </w:r>
      <w:r w:rsidRPr="009524CE">
        <w:rPr>
          <w:rFonts w:ascii="Times New Roman" w:eastAsia="Times New Roman" w:hAnsi="Times New Roman" w:cs="Times New Roman"/>
          <w:bCs/>
          <w:sz w:val="26"/>
          <w:szCs w:val="26"/>
        </w:rPr>
        <w:t>в соответствии с Техническим заданием</w:t>
      </w:r>
      <w:r w:rsidR="00D7785D" w:rsidRPr="009524CE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Pr="009524CE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D7785D" w:rsidRPr="009524CE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              </w:t>
      </w:r>
      <w:r w:rsidRPr="009524CE">
        <w:rPr>
          <w:rFonts w:ascii="Times New Roman" w:eastAsia="Times New Roman" w:hAnsi="Times New Roman" w:cs="Times New Roman"/>
          <w:bCs/>
          <w:sz w:val="26"/>
          <w:szCs w:val="26"/>
        </w:rPr>
        <w:t xml:space="preserve">без предъявления к учету прочих затрат и затрат на </w:t>
      </w:r>
      <w:proofErr w:type="spellStart"/>
      <w:r w:rsidRPr="009524CE">
        <w:rPr>
          <w:rFonts w:ascii="Times New Roman" w:eastAsia="Times New Roman" w:hAnsi="Times New Roman" w:cs="Times New Roman"/>
          <w:bCs/>
          <w:sz w:val="26"/>
          <w:szCs w:val="26"/>
        </w:rPr>
        <w:t>ВЗиС</w:t>
      </w:r>
      <w:proofErr w:type="spellEnd"/>
      <w:r w:rsidRPr="009524CE">
        <w:rPr>
          <w:rFonts w:ascii="Times New Roman" w:eastAsia="Times New Roman" w:hAnsi="Times New Roman" w:cs="Times New Roman"/>
          <w:bCs/>
          <w:sz w:val="26"/>
          <w:szCs w:val="26"/>
        </w:rPr>
        <w:t xml:space="preserve"> в пределах определённого </w:t>
      </w:r>
      <w:r w:rsidR="00D7785D" w:rsidRPr="009524CE">
        <w:rPr>
          <w:rFonts w:ascii="Times New Roman" w:eastAsia="Times New Roman" w:hAnsi="Times New Roman" w:cs="Times New Roman"/>
          <w:bCs/>
          <w:sz w:val="26"/>
          <w:szCs w:val="26"/>
        </w:rPr>
        <w:t xml:space="preserve">в </w:t>
      </w:r>
      <w:r w:rsidRPr="009524CE">
        <w:rPr>
          <w:rFonts w:ascii="Times New Roman" w:eastAsia="Times New Roman" w:hAnsi="Times New Roman" w:cs="Times New Roman"/>
          <w:bCs/>
          <w:sz w:val="26"/>
          <w:szCs w:val="26"/>
        </w:rPr>
        <w:t>СТСР лимита.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</w:p>
    <w:p w:rsidR="00200C7B" w:rsidRPr="008A6E2F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Пред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</w:rPr>
        <w:t>о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ставленные в заявке расчеты и обоснования не должны содержать арифметических или технических ошибок, исправление которых меняет цену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</w:rPr>
        <w:t xml:space="preserve">заявки. В случае выявления данных ошибок </w:t>
      </w:r>
      <w:r w:rsidR="008A6E2F" w:rsidRPr="008A6E2F">
        <w:rPr>
          <w:rFonts w:ascii="Times New Roman" w:eastAsia="Times New Roman" w:hAnsi="Times New Roman" w:cs="Times New Roman"/>
          <w:bCs/>
          <w:sz w:val="26"/>
          <w:szCs w:val="26"/>
        </w:rPr>
        <w:t xml:space="preserve">Заказчик вправе отклонить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</w:rPr>
        <w:t>заявк</w:t>
      </w:r>
      <w:r w:rsidR="008A6E2F" w:rsidRPr="008A6E2F">
        <w:rPr>
          <w:rFonts w:ascii="Times New Roman" w:eastAsia="Times New Roman" w:hAnsi="Times New Roman" w:cs="Times New Roman"/>
          <w:bCs/>
          <w:sz w:val="26"/>
          <w:szCs w:val="26"/>
        </w:rPr>
        <w:t>у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:rsidR="00200C7B" w:rsidRPr="005A617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Пред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</w:rPr>
        <w:t>оставленн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</w:rPr>
        <w:t>ый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</w:rPr>
        <w:t xml:space="preserve"> Участником С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</w:rPr>
        <w:t>водный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</w:rPr>
        <w:t>расчет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стоимости работ будет являться основанием для подготовки приложения к договору и остается неизменн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</w:rPr>
        <w:t>ым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на весь период исполнения обязательств по договору и исключает какого-либо рода компенсации. </w:t>
      </w:r>
    </w:p>
    <w:p w:rsid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</w:rPr>
      </w:pPr>
    </w:p>
    <w:p w:rsid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</w:rPr>
      </w:pPr>
    </w:p>
    <w:p w:rsidR="005A6176" w:rsidRPr="005A6176" w:rsidRDefault="005A6176" w:rsidP="003D7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5A6176">
        <w:rPr>
          <w:rFonts w:ascii="Times New Roman" w:eastAsia="Times New Roman" w:hAnsi="Times New Roman" w:cs="Times New Roman"/>
          <w:bCs/>
          <w:sz w:val="26"/>
          <w:szCs w:val="26"/>
        </w:rPr>
        <w:tab/>
      </w:r>
    </w:p>
    <w:sectPr w:rsidR="005A6176" w:rsidRPr="005A6176" w:rsidSect="009E7486">
      <w:pgSz w:w="11906" w:h="16838"/>
      <w:pgMar w:top="709" w:right="991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C7B"/>
    <w:rsid w:val="0006057F"/>
    <w:rsid w:val="000D4329"/>
    <w:rsid w:val="000D554F"/>
    <w:rsid w:val="00200C7B"/>
    <w:rsid w:val="00222374"/>
    <w:rsid w:val="003D7E8E"/>
    <w:rsid w:val="00426601"/>
    <w:rsid w:val="00443C78"/>
    <w:rsid w:val="005A6176"/>
    <w:rsid w:val="005C2274"/>
    <w:rsid w:val="0061513B"/>
    <w:rsid w:val="00685020"/>
    <w:rsid w:val="007415C7"/>
    <w:rsid w:val="008A6E2F"/>
    <w:rsid w:val="009524CE"/>
    <w:rsid w:val="009B1C90"/>
    <w:rsid w:val="009E7486"/>
    <w:rsid w:val="00AA33E4"/>
    <w:rsid w:val="00B47028"/>
    <w:rsid w:val="00B625A4"/>
    <w:rsid w:val="00CD67B7"/>
    <w:rsid w:val="00D224AA"/>
    <w:rsid w:val="00D7785D"/>
    <w:rsid w:val="00E01776"/>
    <w:rsid w:val="00E97FC1"/>
    <w:rsid w:val="00EA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sid w:val="00200C7B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rsid w:val="00200C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0C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0C7B"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rsid w:val="00200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sid w:val="00200C7B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rsid w:val="00200C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0C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0C7B"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rsid w:val="00200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Кривопустова Екатерина Васильевна</dc:creator>
  <cp:lastModifiedBy>Тычинский Руслан Михайлович</cp:lastModifiedBy>
  <cp:revision>3</cp:revision>
  <cp:lastPrinted>2014-09-24T11:30:00Z</cp:lastPrinted>
  <dcterms:created xsi:type="dcterms:W3CDTF">2015-01-27T09:00:00Z</dcterms:created>
  <dcterms:modified xsi:type="dcterms:W3CDTF">2015-01-27T09:09:00Z</dcterms:modified>
</cp:coreProperties>
</file>